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C9" w:rsidRDefault="007168C9" w:rsidP="007168C9">
      <w:pPr>
        <w:pStyle w:val="StandardWeb"/>
        <w:rPr>
          <w:b/>
          <w:bCs/>
        </w:rPr>
      </w:pPr>
      <w:bookmarkStart w:id="0" w:name="_GoBack"/>
      <w:bookmarkEnd w:id="0"/>
      <w:r>
        <w:rPr>
          <w:b/>
          <w:bCs/>
        </w:rPr>
        <w:t>Eine Auswahl von Anthologien, Zeitschriften und Sammelwerken</w:t>
      </w:r>
    </w:p>
    <w:p w:rsidR="007168C9" w:rsidRDefault="007168C9" w:rsidP="007168C9">
      <w:pPr>
        <w:pStyle w:val="StandardWeb"/>
      </w:pPr>
      <w:r>
        <w:rPr>
          <w:b/>
          <w:bCs/>
        </w:rPr>
        <w:t xml:space="preserve"> mit Texten von Peter Ettl:</w:t>
      </w:r>
    </w:p>
    <w:p w:rsidR="007168C9" w:rsidRDefault="007168C9" w:rsidP="007168C9">
      <w:pPr>
        <w:pStyle w:val="StandardWeb"/>
      </w:pPr>
      <w:r>
        <w:rPr>
          <w:i/>
          <w:iCs/>
        </w:rPr>
        <w:t>Wo liegt Euer Lächeln begraben</w:t>
      </w:r>
      <w:r>
        <w:t xml:space="preserve"> (Kruppa), Fischer Boot 1983,1985</w:t>
      </w:r>
      <w:r>
        <w:br/>
      </w:r>
      <w:r>
        <w:rPr>
          <w:i/>
          <w:iCs/>
        </w:rPr>
        <w:t>Wir haben lang genug geliebt und wollen endlich hassen</w:t>
      </w:r>
      <w:r>
        <w:t>, Fischer Boot, 1984</w:t>
      </w:r>
      <w:r>
        <w:br/>
      </w:r>
      <w:r>
        <w:rPr>
          <w:i/>
          <w:iCs/>
        </w:rPr>
        <w:t>Zehn Jahre Zeitkritik</w:t>
      </w:r>
      <w:r>
        <w:t xml:space="preserve"> (Kirchfeld, Dempf, Kotte), Lit. Arbeitskreis Augsburg, 1985</w:t>
      </w:r>
      <w:r>
        <w:br/>
      </w:r>
      <w:r>
        <w:rPr>
          <w:i/>
          <w:iCs/>
        </w:rPr>
        <w:t>Brennpunkte</w:t>
      </w:r>
      <w:r>
        <w:t>, Band X, (Kuprian), Österr. Verlagsanstalt, 1973</w:t>
      </w:r>
      <w:r>
        <w:br/>
      </w:r>
      <w:r>
        <w:rPr>
          <w:i/>
          <w:iCs/>
        </w:rPr>
        <w:t>Friedensfibel</w:t>
      </w:r>
      <w:r>
        <w:t xml:space="preserve"> (VS Hessen), Eichborn Verlag, 1982</w:t>
      </w:r>
      <w:r>
        <w:br/>
      </w:r>
      <w:r>
        <w:rPr>
          <w:i/>
          <w:iCs/>
        </w:rPr>
        <w:t>WAA</w:t>
      </w:r>
      <w:r>
        <w:t xml:space="preserve"> (Huber, Keuchl etc.), Kartenhaus-Verlag, 1982</w:t>
      </w:r>
      <w:r>
        <w:br/>
      </w:r>
      <w:r>
        <w:rPr>
          <w:i/>
          <w:iCs/>
        </w:rPr>
        <w:t>Siegburger Pegasus</w:t>
      </w:r>
      <w:r>
        <w:t>, (Keil), Stallberg, 1982</w:t>
      </w:r>
      <w:r>
        <w:br/>
      </w:r>
      <w:r>
        <w:rPr>
          <w:i/>
          <w:iCs/>
        </w:rPr>
        <w:t xml:space="preserve">Zuviel Frieden </w:t>
      </w:r>
      <w:r>
        <w:t>(Breuer, Dahm), éditions trèves, 1982</w:t>
      </w:r>
      <w:r>
        <w:br/>
      </w:r>
      <w:r>
        <w:rPr>
          <w:i/>
          <w:iCs/>
        </w:rPr>
        <w:t>Sag nicht morgen wirst du weinen...</w:t>
      </w:r>
      <w:r>
        <w:t xml:space="preserve"> (Mertel), Winddruck, 1982</w:t>
      </w:r>
      <w:r>
        <w:br/>
      </w:r>
      <w:r>
        <w:rPr>
          <w:i/>
          <w:iCs/>
        </w:rPr>
        <w:t xml:space="preserve">Regensburger Almanach </w:t>
      </w:r>
      <w:r>
        <w:t>(Emmerig), Walhalla u. Praetoria, 1986</w:t>
      </w:r>
      <w:r>
        <w:br/>
      </w:r>
      <w:r>
        <w:rPr>
          <w:i/>
          <w:iCs/>
        </w:rPr>
        <w:t>Regensburger Lesebuch I</w:t>
      </w:r>
      <w:r>
        <w:t xml:space="preserve"> (Schön), Janus Kleinkunst Verlag, 1979</w:t>
      </w:r>
      <w:r>
        <w:br/>
      </w:r>
      <w:r>
        <w:rPr>
          <w:i/>
          <w:iCs/>
        </w:rPr>
        <w:t>Regensburger Lesebuch II</w:t>
      </w:r>
      <w:r>
        <w:t xml:space="preserve"> (Schön, Janus Kleinkunst Verlag, 1983</w:t>
      </w:r>
      <w:r>
        <w:br/>
      </w:r>
      <w:r>
        <w:rPr>
          <w:i/>
          <w:iCs/>
        </w:rPr>
        <w:t xml:space="preserve">Univers 18 und 19 </w:t>
      </w:r>
      <w:r>
        <w:t>(Rettig, Schubert, Török), Windhueter, 1980/81</w:t>
      </w:r>
      <w:r>
        <w:br/>
      </w:r>
      <w:r>
        <w:rPr>
          <w:i/>
          <w:iCs/>
        </w:rPr>
        <w:t>Niederbayern</w:t>
      </w:r>
      <w:r>
        <w:t>, Reise-Lesebuch, Lichtung-Verlag Viechtach, 1997</w:t>
      </w:r>
      <w:r>
        <w:br/>
      </w:r>
      <w:r>
        <w:rPr>
          <w:i/>
          <w:iCs/>
        </w:rPr>
        <w:t>Pages</w:t>
      </w:r>
      <w:r>
        <w:t xml:space="preserve"> (Völkert-Marten/Sternkopf), Gelsenkirchen, 1975</w:t>
      </w:r>
      <w:r>
        <w:br/>
      </w:r>
      <w:r>
        <w:rPr>
          <w:i/>
          <w:iCs/>
        </w:rPr>
        <w:t>Passauer Pegasus</w:t>
      </w:r>
      <w:r>
        <w:t xml:space="preserve"> Nr. 9, (Rammer, Krieg etc.), 1986</w:t>
      </w:r>
      <w:r>
        <w:br/>
      </w:r>
      <w:r>
        <w:rPr>
          <w:i/>
          <w:iCs/>
        </w:rPr>
        <w:t>Oberpfälzer Weihnacht</w:t>
      </w:r>
      <w:r>
        <w:t xml:space="preserve"> (Eichenseer), MZ-Bucherverlag, 1. Aufl 1978, 8. Auflage 2000</w:t>
      </w:r>
      <w:r>
        <w:br/>
      </w:r>
      <w:r>
        <w:rPr>
          <w:i/>
          <w:iCs/>
        </w:rPr>
        <w:t>Il Foglio Clandestino</w:t>
      </w:r>
      <w:r>
        <w:t xml:space="preserve"> (Gedichte in deutsch und italienisch), (Marchi), San Giovanni 2000</w:t>
      </w:r>
      <w:r>
        <w:br/>
      </w:r>
      <w:r>
        <w:rPr>
          <w:i/>
          <w:iCs/>
        </w:rPr>
        <w:t xml:space="preserve">Das große Buch der kleinen Gedichte </w:t>
      </w:r>
      <w:r>
        <w:t>(Kutsch), Landpresse, 1998</w:t>
      </w:r>
      <w:r>
        <w:br/>
      </w:r>
      <w:r>
        <w:rPr>
          <w:i/>
          <w:iCs/>
        </w:rPr>
        <w:t>Städte.Verse</w:t>
      </w:r>
      <w:r>
        <w:t xml:space="preserve"> (Kutsch), Landpresse, 2002</w:t>
      </w:r>
      <w:r>
        <w:br/>
      </w:r>
      <w:r>
        <w:rPr>
          <w:i/>
          <w:iCs/>
        </w:rPr>
        <w:t xml:space="preserve">Zeit.Wort </w:t>
      </w:r>
      <w:r>
        <w:t>(Kutsch), Landpresse, 2003</w:t>
      </w:r>
      <w:r>
        <w:br/>
      </w:r>
      <w:r>
        <w:rPr>
          <w:i/>
          <w:iCs/>
        </w:rPr>
        <w:t>Dach aus Laub</w:t>
      </w:r>
      <w:r>
        <w:t xml:space="preserve"> (Breuer), edition bauwagen, 2003, Anthologie handgeschriebener Gedichte</w:t>
      </w:r>
      <w:r>
        <w:br/>
      </w:r>
      <w:r>
        <w:rPr>
          <w:i/>
          <w:iCs/>
        </w:rPr>
        <w:t xml:space="preserve">Makulatur </w:t>
      </w:r>
      <w:r>
        <w:t>(Loure etc.) Ubooks, 2004</w:t>
      </w:r>
      <w:r>
        <w:br/>
      </w:r>
      <w:r>
        <w:rPr>
          <w:i/>
          <w:iCs/>
        </w:rPr>
        <w:t>Moira.Fatum.Schicksal</w:t>
      </w:r>
      <w:r>
        <w:t xml:space="preserve"> (Baganz), Netzanthologie versalia.de, 2004</w:t>
      </w:r>
      <w:r>
        <w:br/>
      </w:r>
      <w:r>
        <w:rPr>
          <w:i/>
          <w:iCs/>
        </w:rPr>
        <w:t>Federwelt</w:t>
      </w:r>
      <w:r>
        <w:t xml:space="preserve"> (Uschtrin, Jagnow), Nr. 44, 2004</w:t>
      </w:r>
      <w:r>
        <w:br/>
      </w:r>
      <w:r>
        <w:rPr>
          <w:i/>
          <w:iCs/>
        </w:rPr>
        <w:t>Lesestoff</w:t>
      </w:r>
      <w:r>
        <w:t xml:space="preserve"> (Böttge, Wollf), diverse Ausgaben, Leipzig, 2004/2005, 2006</w:t>
      </w:r>
      <w:r>
        <w:br/>
      </w:r>
      <w:r>
        <w:rPr>
          <w:i/>
          <w:iCs/>
        </w:rPr>
        <w:t>Regensburg</w:t>
      </w:r>
      <w:r>
        <w:t>, Reise-Lesebuch, Lichtung-Verlag Viechtach, 2006</w:t>
      </w:r>
      <w:r>
        <w:br/>
      </w:r>
      <w:r>
        <w:rPr>
          <w:i/>
          <w:iCs/>
        </w:rPr>
        <w:t>Sugar Baby Love</w:t>
      </w:r>
      <w:r>
        <w:t>, Anthologie zu den Siebzigern, Lerato, 2006</w:t>
      </w:r>
      <w:r>
        <w:br/>
      </w:r>
      <w:r>
        <w:rPr>
          <w:i/>
          <w:iCs/>
        </w:rPr>
        <w:t xml:space="preserve">Dumonts Katzenkalender </w:t>
      </w:r>
      <w:r>
        <w:t>2008</w:t>
      </w:r>
      <w:r>
        <w:br/>
      </w:r>
      <w:r>
        <w:rPr>
          <w:i/>
          <w:iCs/>
        </w:rPr>
        <w:t>Freiberger Lesehefte</w:t>
      </w:r>
      <w:r>
        <w:t xml:space="preserve"> Nr. 10</w:t>
      </w:r>
      <w:r>
        <w:br/>
      </w:r>
      <w:r>
        <w:rPr>
          <w:i/>
          <w:iCs/>
        </w:rPr>
        <w:t>Decision</w:t>
      </w:r>
      <w:r>
        <w:t xml:space="preserve"> - Literaturzeitschrift in franz./engl. und deutscher Sprache, Nr. 76/77/79,82, 86</w:t>
      </w:r>
      <w:r>
        <w:br/>
      </w:r>
      <w:r>
        <w:rPr>
          <w:i/>
          <w:iCs/>
        </w:rPr>
        <w:t>Versnetze</w:t>
      </w:r>
      <w:r>
        <w:t xml:space="preserve"> (Das große Buch der neuen deutschen Lyrik), Ralf-Liebe-Verlag, 2007</w:t>
      </w:r>
      <w:r>
        <w:br/>
      </w:r>
      <w:r>
        <w:rPr>
          <w:i/>
          <w:iCs/>
        </w:rPr>
        <w:t>Mord-Life-Crisis,</w:t>
      </w:r>
      <w:r>
        <w:t xml:space="preserve"> Krimi-Anthologie, Lerato, 2007</w:t>
      </w:r>
      <w:r>
        <w:br/>
      </w:r>
      <w:r>
        <w:rPr>
          <w:i/>
          <w:iCs/>
        </w:rPr>
        <w:t>Dichtungsring</w:t>
      </w:r>
      <w:r>
        <w:t xml:space="preserve"> Nr. 35, Nr. 36, Nr. 38 - Zeitschrift für Literatur</w:t>
      </w:r>
      <w:r>
        <w:br/>
      </w:r>
      <w:r>
        <w:rPr>
          <w:i/>
          <w:iCs/>
        </w:rPr>
        <w:t>Yeahsterday</w:t>
      </w:r>
      <w:r>
        <w:t>, Anthologie zu den Beatles, Lerato, 2007</w:t>
      </w:r>
      <w:r>
        <w:br/>
      </w:r>
      <w:r>
        <w:rPr>
          <w:i/>
          <w:iCs/>
        </w:rPr>
        <w:t xml:space="preserve">Das war´s dann wohl </w:t>
      </w:r>
      <w:r>
        <w:t xml:space="preserve">- Abschiedsbriefe von Männern, (Sibylle Berg) Deutsche Verlagsanstalt 2008, </w:t>
      </w:r>
      <w:r>
        <w:br/>
      </w:r>
      <w:r>
        <w:rPr>
          <w:i/>
          <w:iCs/>
        </w:rPr>
        <w:t xml:space="preserve">Orte </w:t>
      </w:r>
      <w:r>
        <w:t>Nr. 154,  “Alles andere überlass dem Gedicht” - Schweizer Literaturzeitschrift</w:t>
      </w:r>
      <w:r>
        <w:br/>
      </w:r>
      <w:r>
        <w:rPr>
          <w:i/>
          <w:iCs/>
        </w:rPr>
        <w:t xml:space="preserve">Sommer </w:t>
      </w:r>
      <w:r>
        <w:t>- Das perfekte Urlaubs-Lesebuch, Lerato-Verlag, 2. Auflage 2009</w:t>
      </w:r>
      <w:r>
        <w:br/>
      </w:r>
      <w:r>
        <w:rPr>
          <w:i/>
          <w:iCs/>
        </w:rPr>
        <w:t xml:space="preserve">Der große Conrady </w:t>
      </w:r>
      <w:r>
        <w:t>- Das Buch deutscher Gedichte. Von den Anfängen bis zur Gegenwart. Patmos Verlag 2008</w:t>
      </w:r>
      <w:r>
        <w:br/>
      </w:r>
      <w:r>
        <w:rPr>
          <w:i/>
          <w:iCs/>
        </w:rPr>
        <w:t>Der Deutsche Lyrikkalender</w:t>
      </w:r>
      <w:r>
        <w:t xml:space="preserve"> 2009 - alhambra publishing, Belgien</w:t>
      </w:r>
      <w:r>
        <w:br/>
      </w:r>
      <w:r>
        <w:rPr>
          <w:i/>
          <w:iCs/>
        </w:rPr>
        <w:t>Poesie-Agenda 2009</w:t>
      </w:r>
      <w:r>
        <w:t xml:space="preserve"> - Orte Verlag, Schweiz</w:t>
      </w:r>
      <w:r>
        <w:br/>
      </w:r>
      <w:r>
        <w:rPr>
          <w:i/>
          <w:iCs/>
        </w:rPr>
        <w:t>Dulcinea</w:t>
      </w:r>
      <w:r>
        <w:t xml:space="preserve"> Nr. 12, Naturlyrik</w:t>
      </w:r>
      <w:r>
        <w:br/>
      </w:r>
      <w:r>
        <w:rPr>
          <w:i/>
          <w:iCs/>
        </w:rPr>
        <w:t xml:space="preserve">Poetry-Letter </w:t>
      </w:r>
      <w:r>
        <w:t xml:space="preserve">Nr. 79 und 208, </w:t>
      </w:r>
      <w:hyperlink r:id="rId5" w:history="1">
        <w:r>
          <w:rPr>
            <w:rStyle w:val="Hyperlink"/>
          </w:rPr>
          <w:t>www.fixpoetry.com</w:t>
        </w:r>
      </w:hyperlink>
      <w:r>
        <w:br/>
      </w:r>
      <w:r>
        <w:rPr>
          <w:i/>
          <w:iCs/>
        </w:rPr>
        <w:t xml:space="preserve">An Deutschland Gedacht </w:t>
      </w:r>
      <w:r>
        <w:t>(Anthologie, Hrsg. Axel Kutsch), edition landpresse, 2009</w:t>
      </w:r>
      <w:r>
        <w:br/>
      </w:r>
      <w:r>
        <w:rPr>
          <w:i/>
          <w:iCs/>
        </w:rPr>
        <w:t xml:space="preserve">Das war´s dann wohl </w:t>
      </w:r>
      <w:r>
        <w:t xml:space="preserve">- Abschiedsbriefe von Männern, (Sibylle Berg) Deutsche Verlagsanstalt </w:t>
      </w:r>
      <w:r>
        <w:lastRenderedPageBreak/>
        <w:t>2009, Taschenbuchausgabe</w:t>
      </w:r>
      <w:r>
        <w:br/>
      </w:r>
      <w:r>
        <w:rPr>
          <w:i/>
          <w:iCs/>
        </w:rPr>
        <w:t>Versnetze II</w:t>
      </w:r>
      <w:r>
        <w:t>, Ralf-Liebe-Verlag 2009 (Hrg. Axel Kutsch)</w:t>
      </w:r>
      <w:r>
        <w:br/>
      </w:r>
      <w:r>
        <w:rPr>
          <w:i/>
          <w:iCs/>
        </w:rPr>
        <w:t>Der Deutsche Lyrikkalender</w:t>
      </w:r>
      <w:r>
        <w:t xml:space="preserve"> 2010 - alhambra publishing, Belgien</w:t>
      </w:r>
      <w:r>
        <w:br/>
      </w:r>
      <w:r>
        <w:rPr>
          <w:i/>
          <w:iCs/>
        </w:rPr>
        <w:t>Federwelt</w:t>
      </w:r>
      <w:r>
        <w:t xml:space="preserve"> - Zeitschrift für Autorinnen und Autoren, Nr. 79, Nr. 92</w:t>
      </w:r>
      <w:r>
        <w:br/>
      </w:r>
      <w:r>
        <w:rPr>
          <w:i/>
          <w:iCs/>
        </w:rPr>
        <w:t>Ein Bild von einem Gedicht</w:t>
      </w:r>
      <w:r>
        <w:t xml:space="preserve"> (J. Fix, Hrsg). Fixpoetry Leseheft Nr. 14</w:t>
      </w:r>
      <w:r>
        <w:br/>
      </w:r>
      <w:r>
        <w:rPr>
          <w:i/>
          <w:iCs/>
        </w:rPr>
        <w:t>Versnetze III</w:t>
      </w:r>
      <w:r>
        <w:t>, Ralf-Liebe-Verlag 2010 (Hrg. Axel Kutsch)’</w:t>
      </w:r>
      <w:r>
        <w:br/>
      </w:r>
      <w:r>
        <w:rPr>
          <w:i/>
          <w:iCs/>
        </w:rPr>
        <w:t>Der Deutsche Lyrikkalender</w:t>
      </w:r>
      <w:r>
        <w:t xml:space="preserve"> 2011 - alhambra publishing, Belgien</w:t>
      </w:r>
      <w:r>
        <w:br/>
      </w:r>
      <w:r>
        <w:rPr>
          <w:i/>
          <w:iCs/>
        </w:rPr>
        <w:t>Der Deutsche Lyrikkalender</w:t>
      </w:r>
      <w:r>
        <w:t xml:space="preserve"> 2012 - alhambra publishing, Belgien</w:t>
      </w:r>
      <w:r>
        <w:br/>
        <w:t>Versnetze IV, (Hrsg. Axel Kutsch), 2011, Ralf-Liebe-Verlag (Landpresse)</w:t>
      </w:r>
      <w:r>
        <w:br/>
      </w:r>
      <w:r>
        <w:rPr>
          <w:i/>
          <w:iCs/>
        </w:rPr>
        <w:t>Poesie Agenda 2012</w:t>
      </w:r>
      <w:r>
        <w:t>, Orte-Verlag, Schweiz</w:t>
      </w:r>
      <w:r>
        <w:br/>
      </w:r>
      <w:r>
        <w:rPr>
          <w:i/>
          <w:iCs/>
        </w:rPr>
        <w:t>Ein Bild von einem Gedicht,</w:t>
      </w:r>
      <w:r>
        <w:t xml:space="preserve"> Fixpoetry Verlag, Berlin, November 2011</w:t>
      </w:r>
      <w:r>
        <w:br/>
      </w:r>
      <w:r>
        <w:rPr>
          <w:i/>
          <w:iCs/>
        </w:rPr>
        <w:t>“Der Mongole wartet</w:t>
      </w:r>
      <w:r>
        <w:t>”, Zeitschrift für Literatur und Kunst (Hrsg. M. Arzenz), Nr. 22, Dezember 2011</w:t>
      </w:r>
      <w:r>
        <w:br/>
      </w:r>
      <w:r>
        <w:rPr>
          <w:i/>
          <w:iCs/>
        </w:rPr>
        <w:t>Der Deutsche Lyrikkalender 2013</w:t>
      </w:r>
      <w:r>
        <w:t>, alhambra publishing, Belgien</w:t>
      </w:r>
      <w:r>
        <w:br/>
      </w:r>
      <w:r>
        <w:rPr>
          <w:i/>
          <w:iCs/>
        </w:rPr>
        <w:t>Der Deutsche Lyrikkalender für junge Leser</w:t>
      </w:r>
      <w:r>
        <w:t>, 2013, alhambra publishing, Belgien</w:t>
      </w:r>
      <w:r>
        <w:br/>
      </w:r>
      <w:r>
        <w:rPr>
          <w:i/>
          <w:iCs/>
        </w:rPr>
        <w:t>Matrix</w:t>
      </w:r>
      <w:r>
        <w:t xml:space="preserve"> Literaturzeitschrift Nr. 20, Feb. 2013, 7 Gedichte</w:t>
      </w:r>
      <w:r>
        <w:br/>
      </w:r>
      <w:r>
        <w:rPr>
          <w:i/>
          <w:iCs/>
        </w:rPr>
        <w:t>Niederbayern II</w:t>
      </w:r>
      <w:r>
        <w:t>, Reise-Lesebuch, Lichtung-Verlag Viechtach, 2013</w:t>
      </w:r>
    </w:p>
    <w:p w:rsidR="007168C9" w:rsidRDefault="007168C9" w:rsidP="007168C9">
      <w:pPr>
        <w:pStyle w:val="StandardWeb"/>
      </w:pPr>
      <w:r>
        <w:rPr>
          <w:b/>
          <w:bCs/>
        </w:rPr>
        <w:t>Beiträge im Rundfunk:</w:t>
      </w:r>
      <w:r>
        <w:rPr>
          <w:b/>
          <w:bCs/>
        </w:rPr>
        <w:br/>
      </w:r>
      <w:r>
        <w:t>Bayerischer Rundfunk, Radio Charivari Regensburg, Radio Ratisbona, unserradio, Deggendorf, unserradio Passau, Radio Bremen, Radio Liberté Bretagne, Internet-Radio “Schottland_on_air”, Radio Free FM, Augsburg.</w:t>
      </w:r>
    </w:p>
    <w:p w:rsidR="007168C9" w:rsidRDefault="007168C9" w:rsidP="007168C9">
      <w:pPr>
        <w:pStyle w:val="StandardWeb"/>
      </w:pPr>
      <w:r>
        <w:rPr>
          <w:b/>
          <w:bCs/>
        </w:rPr>
        <w:t>Diverses</w:t>
      </w:r>
      <w:r>
        <w:rPr>
          <w:b/>
          <w:bCs/>
        </w:rPr>
        <w:br/>
      </w:r>
      <w:r>
        <w:t>Lesungen im In- und Ausland, u.a. auch im “Centre d´Echanges Franco-Allemand” in der bretonischen Hauptstadt Rennes 1979 (Hier auch Lieder zur Gitarre) sowie im „Maison Heinrich Heine” in Paris (Premierenlesung des Bandes “Katzenflug” - Texte aus Paris, 1984).</w:t>
      </w:r>
      <w:r>
        <w:br/>
        <w:t>Gedichte wurden vertont, u.a. von Werner Blau, Thomas Emmerig und Gertrud Kaltenecker. Gedichte wurden übersetzt ins Tschechische, Italienische, Englische und Französische.</w:t>
      </w:r>
    </w:p>
    <w:p w:rsidR="007168C9" w:rsidRDefault="007168C9" w:rsidP="007168C9">
      <w:pPr>
        <w:pStyle w:val="StandardWeb"/>
        <w:spacing w:after="0" w:afterAutospacing="0"/>
      </w:pPr>
      <w:r>
        <w:rPr>
          <w:b/>
          <w:bCs/>
        </w:rPr>
        <w:t>Literatur:</w:t>
      </w:r>
      <w:r>
        <w:rPr>
          <w:b/>
          <w:bCs/>
        </w:rPr>
        <w:br/>
      </w:r>
      <w:r>
        <w:t>Kürschners Deutscher Literaturkalender, Saur, seit 1974</w:t>
      </w:r>
      <w:r>
        <w:br/>
        <w:t xml:space="preserve">Taschenlexikon zur Bayerischen Gegenwartsliteratur, Piper, </w:t>
      </w:r>
      <w:r>
        <w:br/>
        <w:t>Deutsches Literaturlexikon, Band 8, Saur</w:t>
      </w:r>
      <w:r>
        <w:br/>
        <w:t>Begegnungen mit Peter Ettl - eine persönliche Spurensuche (Thomas Emmerig in “Die Oberpfalz” 4,/2010)</w:t>
      </w:r>
    </w:p>
    <w:p w:rsidR="000E3CA5" w:rsidRDefault="000E3CA5"/>
    <w:sectPr w:rsidR="000E3C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C9"/>
    <w:rsid w:val="000001FF"/>
    <w:rsid w:val="000007DC"/>
    <w:rsid w:val="00014B8B"/>
    <w:rsid w:val="000266C6"/>
    <w:rsid w:val="00032404"/>
    <w:rsid w:val="00033B44"/>
    <w:rsid w:val="00036B30"/>
    <w:rsid w:val="00054C7D"/>
    <w:rsid w:val="00060D18"/>
    <w:rsid w:val="000811DA"/>
    <w:rsid w:val="0009784A"/>
    <w:rsid w:val="000A4CE3"/>
    <w:rsid w:val="000C288F"/>
    <w:rsid w:val="000D0BDC"/>
    <w:rsid w:val="000D7A08"/>
    <w:rsid w:val="000E1E5C"/>
    <w:rsid w:val="000E3CA5"/>
    <w:rsid w:val="000E5A5E"/>
    <w:rsid w:val="000E5BD8"/>
    <w:rsid w:val="00100E9C"/>
    <w:rsid w:val="001013C9"/>
    <w:rsid w:val="00103D6B"/>
    <w:rsid w:val="0011441F"/>
    <w:rsid w:val="001179D1"/>
    <w:rsid w:val="00123F76"/>
    <w:rsid w:val="00127F8B"/>
    <w:rsid w:val="00142948"/>
    <w:rsid w:val="00144CBD"/>
    <w:rsid w:val="00150995"/>
    <w:rsid w:val="00151054"/>
    <w:rsid w:val="00154959"/>
    <w:rsid w:val="0015566D"/>
    <w:rsid w:val="00173548"/>
    <w:rsid w:val="00187CE5"/>
    <w:rsid w:val="00196B80"/>
    <w:rsid w:val="001B1B4B"/>
    <w:rsid w:val="001B6CC7"/>
    <w:rsid w:val="001B7689"/>
    <w:rsid w:val="001C423E"/>
    <w:rsid w:val="001E3793"/>
    <w:rsid w:val="001E4517"/>
    <w:rsid w:val="002314DE"/>
    <w:rsid w:val="0023679C"/>
    <w:rsid w:val="002432DC"/>
    <w:rsid w:val="00264311"/>
    <w:rsid w:val="00267D1E"/>
    <w:rsid w:val="002737D6"/>
    <w:rsid w:val="00284B01"/>
    <w:rsid w:val="00287E61"/>
    <w:rsid w:val="0029102C"/>
    <w:rsid w:val="002952C9"/>
    <w:rsid w:val="002A0F12"/>
    <w:rsid w:val="002A568B"/>
    <w:rsid w:val="002C0745"/>
    <w:rsid w:val="002D5AB6"/>
    <w:rsid w:val="002D7080"/>
    <w:rsid w:val="002E0124"/>
    <w:rsid w:val="002E6502"/>
    <w:rsid w:val="00306816"/>
    <w:rsid w:val="00314569"/>
    <w:rsid w:val="00316DA4"/>
    <w:rsid w:val="00316DF3"/>
    <w:rsid w:val="00320709"/>
    <w:rsid w:val="00323A8F"/>
    <w:rsid w:val="00334889"/>
    <w:rsid w:val="00334AE7"/>
    <w:rsid w:val="0034216A"/>
    <w:rsid w:val="00343E2C"/>
    <w:rsid w:val="00347729"/>
    <w:rsid w:val="00363D80"/>
    <w:rsid w:val="0037149E"/>
    <w:rsid w:val="00374247"/>
    <w:rsid w:val="00393223"/>
    <w:rsid w:val="00395E4B"/>
    <w:rsid w:val="003A5BF5"/>
    <w:rsid w:val="003B1EB9"/>
    <w:rsid w:val="003B23A0"/>
    <w:rsid w:val="003C0C5A"/>
    <w:rsid w:val="003C178C"/>
    <w:rsid w:val="003C6FAC"/>
    <w:rsid w:val="003D2776"/>
    <w:rsid w:val="003D55F2"/>
    <w:rsid w:val="0040111A"/>
    <w:rsid w:val="004176B0"/>
    <w:rsid w:val="004240BF"/>
    <w:rsid w:val="00435D65"/>
    <w:rsid w:val="004366A5"/>
    <w:rsid w:val="00461BDC"/>
    <w:rsid w:val="004A6950"/>
    <w:rsid w:val="004B0CA5"/>
    <w:rsid w:val="004B193E"/>
    <w:rsid w:val="004D6060"/>
    <w:rsid w:val="004D653B"/>
    <w:rsid w:val="004E0307"/>
    <w:rsid w:val="004E67B2"/>
    <w:rsid w:val="004F320B"/>
    <w:rsid w:val="004F67CF"/>
    <w:rsid w:val="0050005E"/>
    <w:rsid w:val="00511F05"/>
    <w:rsid w:val="00517F19"/>
    <w:rsid w:val="005338D7"/>
    <w:rsid w:val="005449B2"/>
    <w:rsid w:val="005476B0"/>
    <w:rsid w:val="00550B8E"/>
    <w:rsid w:val="0056329B"/>
    <w:rsid w:val="005708F8"/>
    <w:rsid w:val="00582A42"/>
    <w:rsid w:val="00594DC9"/>
    <w:rsid w:val="00597BBA"/>
    <w:rsid w:val="005A0EBC"/>
    <w:rsid w:val="005A16E6"/>
    <w:rsid w:val="005B40CE"/>
    <w:rsid w:val="005C177A"/>
    <w:rsid w:val="005C2AF4"/>
    <w:rsid w:val="005D16F2"/>
    <w:rsid w:val="005D4001"/>
    <w:rsid w:val="005E33AF"/>
    <w:rsid w:val="005E758A"/>
    <w:rsid w:val="005F30D0"/>
    <w:rsid w:val="005F5E2C"/>
    <w:rsid w:val="006078FB"/>
    <w:rsid w:val="00611961"/>
    <w:rsid w:val="006128D8"/>
    <w:rsid w:val="00616FC3"/>
    <w:rsid w:val="00634FF6"/>
    <w:rsid w:val="00637085"/>
    <w:rsid w:val="00646EAC"/>
    <w:rsid w:val="00650264"/>
    <w:rsid w:val="00651391"/>
    <w:rsid w:val="00651522"/>
    <w:rsid w:val="00673B73"/>
    <w:rsid w:val="00696116"/>
    <w:rsid w:val="006A7CE5"/>
    <w:rsid w:val="006D5354"/>
    <w:rsid w:val="006E106D"/>
    <w:rsid w:val="006F37B3"/>
    <w:rsid w:val="006F3D43"/>
    <w:rsid w:val="006F65D1"/>
    <w:rsid w:val="00700E31"/>
    <w:rsid w:val="00702356"/>
    <w:rsid w:val="007168C9"/>
    <w:rsid w:val="007175E6"/>
    <w:rsid w:val="00721BF5"/>
    <w:rsid w:val="00723D30"/>
    <w:rsid w:val="007342C2"/>
    <w:rsid w:val="0074586E"/>
    <w:rsid w:val="00754A9F"/>
    <w:rsid w:val="00777161"/>
    <w:rsid w:val="00794C5E"/>
    <w:rsid w:val="007A0584"/>
    <w:rsid w:val="007B2F9C"/>
    <w:rsid w:val="007C2A69"/>
    <w:rsid w:val="007C5200"/>
    <w:rsid w:val="007D31BB"/>
    <w:rsid w:val="007F588E"/>
    <w:rsid w:val="0082741C"/>
    <w:rsid w:val="0083144D"/>
    <w:rsid w:val="008323C1"/>
    <w:rsid w:val="008367F3"/>
    <w:rsid w:val="0084015B"/>
    <w:rsid w:val="008575FB"/>
    <w:rsid w:val="0086640A"/>
    <w:rsid w:val="0087440B"/>
    <w:rsid w:val="00881468"/>
    <w:rsid w:val="00884E1B"/>
    <w:rsid w:val="00885271"/>
    <w:rsid w:val="00886DAA"/>
    <w:rsid w:val="008927C9"/>
    <w:rsid w:val="008A6C2B"/>
    <w:rsid w:val="008B2937"/>
    <w:rsid w:val="008C22C1"/>
    <w:rsid w:val="008C6D03"/>
    <w:rsid w:val="008D3120"/>
    <w:rsid w:val="008D531E"/>
    <w:rsid w:val="008D7538"/>
    <w:rsid w:val="008D7A80"/>
    <w:rsid w:val="008E3C7F"/>
    <w:rsid w:val="008F7A10"/>
    <w:rsid w:val="00903D47"/>
    <w:rsid w:val="009178C0"/>
    <w:rsid w:val="00921186"/>
    <w:rsid w:val="009318BE"/>
    <w:rsid w:val="00936359"/>
    <w:rsid w:val="00944408"/>
    <w:rsid w:val="00954F61"/>
    <w:rsid w:val="00966A57"/>
    <w:rsid w:val="00966B84"/>
    <w:rsid w:val="00973B66"/>
    <w:rsid w:val="009932EA"/>
    <w:rsid w:val="009949E4"/>
    <w:rsid w:val="009B2D3B"/>
    <w:rsid w:val="009D7A7F"/>
    <w:rsid w:val="009F065C"/>
    <w:rsid w:val="009F6EFF"/>
    <w:rsid w:val="00A001D1"/>
    <w:rsid w:val="00A00475"/>
    <w:rsid w:val="00A03134"/>
    <w:rsid w:val="00A067AE"/>
    <w:rsid w:val="00A1425A"/>
    <w:rsid w:val="00A164B0"/>
    <w:rsid w:val="00A16F7F"/>
    <w:rsid w:val="00A4268A"/>
    <w:rsid w:val="00A55706"/>
    <w:rsid w:val="00A70B6A"/>
    <w:rsid w:val="00A73DF9"/>
    <w:rsid w:val="00A8169C"/>
    <w:rsid w:val="00A84B06"/>
    <w:rsid w:val="00A903DC"/>
    <w:rsid w:val="00A938FF"/>
    <w:rsid w:val="00AA0C63"/>
    <w:rsid w:val="00AA1D1C"/>
    <w:rsid w:val="00AA76C7"/>
    <w:rsid w:val="00AC1AFF"/>
    <w:rsid w:val="00AD06B1"/>
    <w:rsid w:val="00AD072A"/>
    <w:rsid w:val="00AD4579"/>
    <w:rsid w:val="00AE3A5A"/>
    <w:rsid w:val="00AE4A91"/>
    <w:rsid w:val="00B01459"/>
    <w:rsid w:val="00B01D50"/>
    <w:rsid w:val="00B04542"/>
    <w:rsid w:val="00B10CCF"/>
    <w:rsid w:val="00B111A1"/>
    <w:rsid w:val="00B17D30"/>
    <w:rsid w:val="00B20378"/>
    <w:rsid w:val="00B338FF"/>
    <w:rsid w:val="00B43684"/>
    <w:rsid w:val="00B4382C"/>
    <w:rsid w:val="00B43F34"/>
    <w:rsid w:val="00B56A18"/>
    <w:rsid w:val="00B609B8"/>
    <w:rsid w:val="00B63977"/>
    <w:rsid w:val="00B66308"/>
    <w:rsid w:val="00B845D0"/>
    <w:rsid w:val="00B9378F"/>
    <w:rsid w:val="00B93B94"/>
    <w:rsid w:val="00BA1CEE"/>
    <w:rsid w:val="00BA4E89"/>
    <w:rsid w:val="00BC2898"/>
    <w:rsid w:val="00BD4495"/>
    <w:rsid w:val="00BE2AFA"/>
    <w:rsid w:val="00BF07AE"/>
    <w:rsid w:val="00BF07FF"/>
    <w:rsid w:val="00BF2302"/>
    <w:rsid w:val="00BF7067"/>
    <w:rsid w:val="00C01A5B"/>
    <w:rsid w:val="00C02E3B"/>
    <w:rsid w:val="00C154D5"/>
    <w:rsid w:val="00C15C5C"/>
    <w:rsid w:val="00C15CE8"/>
    <w:rsid w:val="00C16DF3"/>
    <w:rsid w:val="00C213CC"/>
    <w:rsid w:val="00C30999"/>
    <w:rsid w:val="00C51A5D"/>
    <w:rsid w:val="00C63F15"/>
    <w:rsid w:val="00C646E1"/>
    <w:rsid w:val="00C71AF3"/>
    <w:rsid w:val="00C83A98"/>
    <w:rsid w:val="00C912CE"/>
    <w:rsid w:val="00C91303"/>
    <w:rsid w:val="00CA11F5"/>
    <w:rsid w:val="00CA3105"/>
    <w:rsid w:val="00CA5E91"/>
    <w:rsid w:val="00CB1FD4"/>
    <w:rsid w:val="00CB4B2C"/>
    <w:rsid w:val="00CC4F60"/>
    <w:rsid w:val="00CD5815"/>
    <w:rsid w:val="00CE13CC"/>
    <w:rsid w:val="00CE532F"/>
    <w:rsid w:val="00CF415A"/>
    <w:rsid w:val="00CF4A8E"/>
    <w:rsid w:val="00D028D0"/>
    <w:rsid w:val="00D107A3"/>
    <w:rsid w:val="00D150C9"/>
    <w:rsid w:val="00D33A37"/>
    <w:rsid w:val="00D57EED"/>
    <w:rsid w:val="00D60274"/>
    <w:rsid w:val="00D71CD9"/>
    <w:rsid w:val="00DA4DE4"/>
    <w:rsid w:val="00DA5661"/>
    <w:rsid w:val="00DA5878"/>
    <w:rsid w:val="00DB21E1"/>
    <w:rsid w:val="00DB7723"/>
    <w:rsid w:val="00DC04C0"/>
    <w:rsid w:val="00DC2383"/>
    <w:rsid w:val="00DC37BF"/>
    <w:rsid w:val="00DC3BC5"/>
    <w:rsid w:val="00DD30DA"/>
    <w:rsid w:val="00DD5BAE"/>
    <w:rsid w:val="00DE468A"/>
    <w:rsid w:val="00DF4F4D"/>
    <w:rsid w:val="00E05D13"/>
    <w:rsid w:val="00E12133"/>
    <w:rsid w:val="00E23D56"/>
    <w:rsid w:val="00E419C4"/>
    <w:rsid w:val="00E515E4"/>
    <w:rsid w:val="00E51E0E"/>
    <w:rsid w:val="00E531FF"/>
    <w:rsid w:val="00E60FF9"/>
    <w:rsid w:val="00E8351A"/>
    <w:rsid w:val="00E83A8D"/>
    <w:rsid w:val="00E944CF"/>
    <w:rsid w:val="00E9610A"/>
    <w:rsid w:val="00EA2A55"/>
    <w:rsid w:val="00EC2E7D"/>
    <w:rsid w:val="00ED44BF"/>
    <w:rsid w:val="00EE7BC7"/>
    <w:rsid w:val="00EF15D2"/>
    <w:rsid w:val="00F12E68"/>
    <w:rsid w:val="00F1729A"/>
    <w:rsid w:val="00F21BB2"/>
    <w:rsid w:val="00F32E20"/>
    <w:rsid w:val="00F37772"/>
    <w:rsid w:val="00F417EE"/>
    <w:rsid w:val="00F4314D"/>
    <w:rsid w:val="00F46D19"/>
    <w:rsid w:val="00F57771"/>
    <w:rsid w:val="00F648F1"/>
    <w:rsid w:val="00FA299C"/>
    <w:rsid w:val="00FA7DA1"/>
    <w:rsid w:val="00FB60D7"/>
    <w:rsid w:val="00FC049E"/>
    <w:rsid w:val="00FC1B55"/>
    <w:rsid w:val="00FC4B11"/>
    <w:rsid w:val="00FD1264"/>
    <w:rsid w:val="00FD1CBD"/>
    <w:rsid w:val="00FD500B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4CF"/>
  </w:style>
  <w:style w:type="paragraph" w:styleId="berschrift1">
    <w:name w:val="heading 1"/>
    <w:basedOn w:val="Standard"/>
    <w:next w:val="Standard"/>
    <w:link w:val="berschrift1Zchn"/>
    <w:uiPriority w:val="9"/>
    <w:qFormat/>
    <w:rsid w:val="00E944C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4CF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44C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44C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44CF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44C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44C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44C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44C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E944CF"/>
  </w:style>
  <w:style w:type="character" w:customStyle="1" w:styleId="berschrift1Zchn">
    <w:name w:val="Überschrift 1 Zchn"/>
    <w:basedOn w:val="Absatz-Standardschriftart"/>
    <w:link w:val="berschrift1"/>
    <w:uiPriority w:val="9"/>
    <w:rsid w:val="00E944CF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4CF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44C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44CF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44CF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44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44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44CF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44CF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44CF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44C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44CF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44C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944CF"/>
    <w:rPr>
      <w:b/>
      <w:bCs/>
    </w:rPr>
  </w:style>
  <w:style w:type="character" w:styleId="Hervorhebung">
    <w:name w:val="Emphasis"/>
    <w:uiPriority w:val="20"/>
    <w:qFormat/>
    <w:rsid w:val="00E944CF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E944C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44C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944C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44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4CF"/>
    <w:rPr>
      <w:i/>
      <w:iCs/>
    </w:rPr>
  </w:style>
  <w:style w:type="character" w:styleId="SchwacheHervorhebung">
    <w:name w:val="Subtle Emphasis"/>
    <w:uiPriority w:val="19"/>
    <w:qFormat/>
    <w:rsid w:val="00E944CF"/>
    <w:rPr>
      <w:i/>
      <w:iCs/>
    </w:rPr>
  </w:style>
  <w:style w:type="character" w:styleId="IntensiveHervorhebung">
    <w:name w:val="Intense Emphasis"/>
    <w:uiPriority w:val="21"/>
    <w:qFormat/>
    <w:rsid w:val="00E944CF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944CF"/>
    <w:rPr>
      <w:smallCaps/>
    </w:rPr>
  </w:style>
  <w:style w:type="character" w:styleId="IntensiverVerweis">
    <w:name w:val="Intense Reference"/>
    <w:uiPriority w:val="32"/>
    <w:qFormat/>
    <w:rsid w:val="00E944CF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944C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44CF"/>
    <w:pPr>
      <w:outlineLvl w:val="9"/>
    </w:pPr>
    <w:rPr>
      <w:lang w:bidi="en-US"/>
    </w:rPr>
  </w:style>
  <w:style w:type="paragraph" w:styleId="StandardWeb">
    <w:name w:val="Normal (Web)"/>
    <w:basedOn w:val="Standard"/>
    <w:uiPriority w:val="99"/>
    <w:semiHidden/>
    <w:unhideWhenUsed/>
    <w:rsid w:val="007168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68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944CF"/>
  </w:style>
  <w:style w:type="paragraph" w:styleId="berschrift1">
    <w:name w:val="heading 1"/>
    <w:basedOn w:val="Standard"/>
    <w:next w:val="Standard"/>
    <w:link w:val="berschrift1Zchn"/>
    <w:uiPriority w:val="9"/>
    <w:qFormat/>
    <w:rsid w:val="00E944CF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4CF"/>
    <w:pPr>
      <w:spacing w:before="20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944CF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944CF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944CF"/>
    <w:pPr>
      <w:spacing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944CF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944CF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944CF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944CF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E944CF"/>
  </w:style>
  <w:style w:type="character" w:customStyle="1" w:styleId="berschrift1Zchn">
    <w:name w:val="Überschrift 1 Zchn"/>
    <w:basedOn w:val="Absatz-Standardschriftart"/>
    <w:link w:val="berschrift1"/>
    <w:uiPriority w:val="9"/>
    <w:rsid w:val="00E944CF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4CF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944CF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944CF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944CF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944C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44C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44CF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44CF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44CF"/>
    <w:pPr>
      <w:spacing w:after="300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44CF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44CF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44CF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E944CF"/>
    <w:rPr>
      <w:b/>
      <w:bCs/>
    </w:rPr>
  </w:style>
  <w:style w:type="character" w:styleId="Hervorhebung">
    <w:name w:val="Emphasis"/>
    <w:uiPriority w:val="20"/>
    <w:qFormat/>
    <w:rsid w:val="00E944CF"/>
    <w:rPr>
      <w:b/>
      <w:bCs/>
      <w:i/>
      <w:iCs/>
      <w:spacing w:val="10"/>
    </w:rPr>
  </w:style>
  <w:style w:type="paragraph" w:styleId="Listenabsatz">
    <w:name w:val="List Paragraph"/>
    <w:basedOn w:val="Standard"/>
    <w:uiPriority w:val="34"/>
    <w:qFormat/>
    <w:rsid w:val="00E944C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E944C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944CF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944C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944CF"/>
    <w:rPr>
      <w:i/>
      <w:iCs/>
    </w:rPr>
  </w:style>
  <w:style w:type="character" w:styleId="SchwacheHervorhebung">
    <w:name w:val="Subtle Emphasis"/>
    <w:uiPriority w:val="19"/>
    <w:qFormat/>
    <w:rsid w:val="00E944CF"/>
    <w:rPr>
      <w:i/>
      <w:iCs/>
    </w:rPr>
  </w:style>
  <w:style w:type="character" w:styleId="IntensiveHervorhebung">
    <w:name w:val="Intense Emphasis"/>
    <w:uiPriority w:val="21"/>
    <w:qFormat/>
    <w:rsid w:val="00E944CF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E944CF"/>
    <w:rPr>
      <w:smallCaps/>
    </w:rPr>
  </w:style>
  <w:style w:type="character" w:styleId="IntensiverVerweis">
    <w:name w:val="Intense Reference"/>
    <w:uiPriority w:val="32"/>
    <w:qFormat/>
    <w:rsid w:val="00E944CF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E944CF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44CF"/>
    <w:pPr>
      <w:outlineLvl w:val="9"/>
    </w:pPr>
    <w:rPr>
      <w:lang w:bidi="en-US"/>
    </w:rPr>
  </w:style>
  <w:style w:type="paragraph" w:styleId="StandardWeb">
    <w:name w:val="Normal (Web)"/>
    <w:basedOn w:val="Standard"/>
    <w:uiPriority w:val="99"/>
    <w:semiHidden/>
    <w:unhideWhenUsed/>
    <w:rsid w:val="007168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168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xpoet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Ettl</dc:creator>
  <cp:lastModifiedBy>Ettl</cp:lastModifiedBy>
  <cp:revision>2</cp:revision>
  <dcterms:created xsi:type="dcterms:W3CDTF">2013-01-28T14:24:00Z</dcterms:created>
  <dcterms:modified xsi:type="dcterms:W3CDTF">2013-01-28T14:24:00Z</dcterms:modified>
</cp:coreProperties>
</file>